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E8DD" w14:textId="0C82048C" w:rsidR="00D813F4" w:rsidRPr="00D813F4" w:rsidRDefault="00D813F4" w:rsidP="00030A59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bookmarkStart w:id="0" w:name="_Hlk123809854"/>
      <w:r w:rsidRPr="00D813F4">
        <w:rPr>
          <w:rFonts w:asciiTheme="minorHAnsi" w:hAnsiTheme="minorHAnsi" w:cstheme="minorHAnsi"/>
          <w:b/>
          <w:color w:val="FF0000"/>
          <w:spacing w:val="-6"/>
        </w:rPr>
        <w:t>Epifania del Signore</w:t>
      </w:r>
    </w:p>
    <w:p w14:paraId="3D626414" w14:textId="72F53151" w:rsidR="00D813F4" w:rsidRPr="00D813F4" w:rsidRDefault="00D813F4" w:rsidP="00030A59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5" w:tgtFrame="_blank" w:history="1">
        <w:proofErr w:type="spellStart"/>
        <w:r w:rsidRPr="00D813F4">
          <w:rPr>
            <w:rFonts w:asciiTheme="minorHAnsi" w:hAnsiTheme="minorHAnsi" w:cstheme="minorHAnsi"/>
            <w:i/>
            <w:iCs/>
            <w:lang w:eastAsia="it-IT"/>
          </w:rPr>
          <w:t>Is</w:t>
        </w:r>
        <w:proofErr w:type="spellEnd"/>
        <w:r w:rsidRPr="00D813F4">
          <w:rPr>
            <w:rFonts w:asciiTheme="minorHAnsi" w:hAnsiTheme="minorHAnsi" w:cstheme="minorHAnsi"/>
            <w:i/>
            <w:iCs/>
            <w:lang w:eastAsia="it-IT"/>
          </w:rPr>
          <w:t xml:space="preserve"> 60,1-6</w:t>
        </w:r>
      </w:hyperlink>
      <w:r w:rsidRPr="00D813F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tgtFrame="_blank" w:history="1">
        <w:r w:rsidRPr="00D813F4">
          <w:rPr>
            <w:rFonts w:asciiTheme="minorHAnsi" w:hAnsiTheme="minorHAnsi" w:cstheme="minorHAnsi"/>
            <w:i/>
            <w:iCs/>
            <w:lang w:eastAsia="it-IT"/>
          </w:rPr>
          <w:t>Sal 71</w:t>
        </w:r>
      </w:hyperlink>
      <w:r w:rsidRPr="00D813F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history="1">
        <w:proofErr w:type="spellStart"/>
        <w:r w:rsidRPr="00D813F4">
          <w:rPr>
            <w:rFonts w:asciiTheme="minorHAnsi" w:hAnsiTheme="minorHAnsi" w:cstheme="minorHAnsi"/>
            <w:i/>
            <w:iCs/>
            <w:lang w:eastAsia="it-IT"/>
          </w:rPr>
          <w:t>Ef</w:t>
        </w:r>
        <w:proofErr w:type="spellEnd"/>
        <w:r w:rsidRPr="00D813F4">
          <w:rPr>
            <w:rFonts w:asciiTheme="minorHAnsi" w:hAnsiTheme="minorHAnsi" w:cstheme="minorHAnsi"/>
            <w:i/>
            <w:iCs/>
            <w:lang w:eastAsia="it-IT"/>
          </w:rPr>
          <w:t xml:space="preserve"> 3,2-3.5-6</w:t>
        </w:r>
      </w:hyperlink>
      <w:r w:rsidRPr="00D813F4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8" w:tgtFrame="_blank" w:history="1">
        <w:r w:rsidRPr="00D813F4">
          <w:rPr>
            <w:rFonts w:asciiTheme="minorHAnsi" w:hAnsiTheme="minorHAnsi" w:cstheme="minorHAnsi"/>
            <w:i/>
            <w:iCs/>
            <w:lang w:eastAsia="it-IT"/>
          </w:rPr>
          <w:t>Mt 2,1-12</w:t>
        </w:r>
      </w:hyperlink>
    </w:p>
    <w:p w14:paraId="02A62EAF" w14:textId="77777777" w:rsidR="00D813F4" w:rsidRPr="00D813F4" w:rsidRDefault="00D813F4" w:rsidP="00030A59">
      <w:pPr>
        <w:rPr>
          <w:rFonts w:asciiTheme="minorHAnsi" w:hAnsiTheme="minorHAnsi" w:cstheme="minorHAnsi"/>
          <w:lang w:eastAsia="it-IT"/>
        </w:rPr>
      </w:pPr>
      <w:r w:rsidRPr="00D813F4">
        <w:rPr>
          <w:rFonts w:asciiTheme="minorHAnsi" w:hAnsiTheme="minorHAnsi" w:cstheme="minorHAnsi"/>
          <w:i/>
          <w:iCs/>
          <w:lang w:eastAsia="it-IT"/>
        </w:rPr>
        <w:t>Siamo venuti dall'oriente per adorare il re.</w:t>
      </w:r>
      <w:r w:rsidRPr="00D813F4">
        <w:rPr>
          <w:rFonts w:asciiTheme="minorHAnsi" w:hAnsiTheme="minorHAnsi" w:cstheme="minorHAnsi"/>
          <w:lang w:eastAsia="it-IT"/>
        </w:rPr>
        <w:t xml:space="preserve"> </w:t>
      </w:r>
    </w:p>
    <w:p w14:paraId="238C3B73" w14:textId="77777777" w:rsidR="00D813F4" w:rsidRPr="00D813F4" w:rsidRDefault="00D813F4" w:rsidP="00A1112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F398AD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Nella Festa di oggi, che poi ci racconta le circostanze della vita di ogni essere umano, troviamo tre parole,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tre momenti</w:t>
      </w:r>
      <w:r w:rsidRPr="00D813F4">
        <w:rPr>
          <w:rFonts w:asciiTheme="minorHAnsi" w:hAnsiTheme="minorHAnsi" w:cstheme="minorHAnsi"/>
          <w:sz w:val="22"/>
          <w:szCs w:val="22"/>
        </w:rPr>
        <w:t xml:space="preserve">: un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segno</w:t>
      </w:r>
      <w:r w:rsidRPr="00D813F4">
        <w:rPr>
          <w:rFonts w:asciiTheme="minorHAnsi" w:hAnsiTheme="minorHAnsi" w:cstheme="minorHAnsi"/>
          <w:sz w:val="22"/>
          <w:szCs w:val="22"/>
        </w:rPr>
        <w:t xml:space="preserve">, la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nostra risposta</w:t>
      </w:r>
      <w:r w:rsidRPr="00D813F4">
        <w:rPr>
          <w:rFonts w:asciiTheme="minorHAnsi" w:hAnsiTheme="minorHAnsi" w:cstheme="minorHAnsi"/>
          <w:sz w:val="22"/>
          <w:szCs w:val="22"/>
        </w:rPr>
        <w:t xml:space="preserve"> a quel segno e il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frutto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</w:p>
    <w:p w14:paraId="0934F759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D813F4">
        <w:rPr>
          <w:rFonts w:asciiTheme="minorHAnsi" w:hAnsiTheme="minorHAnsi" w:cstheme="minorHAnsi"/>
          <w:sz w:val="22"/>
          <w:szCs w:val="22"/>
        </w:rPr>
        <w:t xml:space="preserve">Nella vita, nostra e dei Magi, a volte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ci sono dei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SEGNI</w:t>
      </w:r>
      <w:r w:rsidRPr="00D813F4">
        <w:rPr>
          <w:rFonts w:asciiTheme="minorHAnsi" w:hAnsiTheme="minorHAnsi" w:cstheme="minorHAnsi"/>
          <w:sz w:val="22"/>
          <w:szCs w:val="22"/>
        </w:rPr>
        <w:t xml:space="preserve">. Per loro è stata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una stella</w:t>
      </w:r>
      <w:r w:rsidRPr="00D813F4">
        <w:rPr>
          <w:rFonts w:asciiTheme="minorHAnsi" w:hAnsiTheme="minorHAnsi" w:cstheme="minorHAnsi"/>
          <w:sz w:val="22"/>
          <w:szCs w:val="22"/>
        </w:rPr>
        <w:t xml:space="preserve">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vista sorgere</w:t>
      </w:r>
      <w:r w:rsidRPr="00D813F4">
        <w:rPr>
          <w:rFonts w:asciiTheme="minorHAnsi" w:hAnsiTheme="minorHAnsi" w:cstheme="minorHAnsi"/>
          <w:sz w:val="22"/>
          <w:szCs w:val="22"/>
        </w:rPr>
        <w:t xml:space="preserve"> a oriente. 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hanno colto</w:t>
      </w:r>
      <w:r w:rsidRPr="00D813F4">
        <w:rPr>
          <w:rFonts w:asciiTheme="minorHAnsi" w:hAnsiTheme="minorHAnsi" w:cstheme="minorHAnsi"/>
          <w:sz w:val="22"/>
          <w:szCs w:val="22"/>
        </w:rPr>
        <w:t xml:space="preserve"> in essa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un messaggio</w:t>
      </w:r>
      <w:r w:rsidRPr="00D813F4">
        <w:rPr>
          <w:rFonts w:asciiTheme="minorHAnsi" w:hAnsiTheme="minorHAnsi" w:cstheme="minorHAnsi"/>
          <w:sz w:val="22"/>
          <w:szCs w:val="22"/>
        </w:rPr>
        <w:t xml:space="preserve"> di Dio: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un Dio che raccontava qualcosa di bello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che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li invitava</w:t>
      </w:r>
      <w:r w:rsidRPr="00D813F4">
        <w:rPr>
          <w:rFonts w:asciiTheme="minorHAnsi" w:hAnsiTheme="minorHAnsi" w:cstheme="minorHAnsi"/>
          <w:sz w:val="22"/>
          <w:szCs w:val="22"/>
        </w:rPr>
        <w:t xml:space="preserve"> a seguirla, ad andare. Un segno brillante, ma che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andava visto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</w:p>
    <w:p w14:paraId="5001C448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D813F4">
        <w:rPr>
          <w:rFonts w:asciiTheme="minorHAnsi" w:hAnsiTheme="minorHAnsi" w:cstheme="minorHAnsi"/>
          <w:sz w:val="22"/>
          <w:szCs w:val="22"/>
        </w:rPr>
        <w:t xml:space="preserve">I segni hanno bisogno di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RISPOSTE</w:t>
      </w:r>
      <w:r w:rsidRPr="00D813F4">
        <w:rPr>
          <w:rFonts w:asciiTheme="minorHAnsi" w:hAnsiTheme="minorHAnsi" w:cstheme="minorHAnsi"/>
          <w:sz w:val="22"/>
          <w:szCs w:val="22"/>
        </w:rPr>
        <w:t xml:space="preserve">.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È inutile</w:t>
      </w:r>
      <w:r w:rsidRPr="00D813F4">
        <w:rPr>
          <w:rFonts w:asciiTheme="minorHAnsi" w:hAnsiTheme="minorHAnsi" w:cstheme="minorHAnsi"/>
          <w:sz w:val="22"/>
          <w:szCs w:val="22"/>
        </w:rPr>
        <w:t xml:space="preserve"> che Dio li mandi,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se non vengono colti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</w:p>
    <w:p w14:paraId="6ED3EBC6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I Magi rispondono, innanzitutto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alzando gli occhi al cielo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vedendo la stella, comprendendone il significato.</w:t>
      </w:r>
    </w:p>
    <w:p w14:paraId="5309012A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Ma poi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risposta è il partire</w:t>
      </w:r>
      <w:r w:rsidRPr="00D813F4">
        <w:rPr>
          <w:rFonts w:asciiTheme="minorHAnsi" w:hAnsiTheme="minorHAnsi" w:cstheme="minorHAnsi"/>
          <w:sz w:val="22"/>
          <w:szCs w:val="22"/>
        </w:rPr>
        <w:t xml:space="preserve">, è il mettere in secondo piano quello che in quel momento sembrava urgente, essenziale,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perché essenziale era la stella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il messaggio che era in essa.</w:t>
      </w:r>
    </w:p>
    <w:p w14:paraId="1B7E9A60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>- Risposta è lasciare tutto per un sogno</w:t>
      </w:r>
      <w:r w:rsidRPr="00D813F4">
        <w:rPr>
          <w:rFonts w:asciiTheme="minorHAnsi" w:hAnsiTheme="minorHAnsi" w:cstheme="minorHAnsi"/>
          <w:sz w:val="22"/>
          <w:szCs w:val="22"/>
        </w:rPr>
        <w:t>, per un rischio.</w:t>
      </w:r>
    </w:p>
    <w:p w14:paraId="62F520DA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>- Risposta è saper chiedere aiuto:</w:t>
      </w:r>
    </w:p>
    <w:p w14:paraId="70FA2C13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a.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Al proprio cuore</w:t>
      </w:r>
      <w:r w:rsidRPr="00D813F4">
        <w:rPr>
          <w:rFonts w:asciiTheme="minorHAnsi" w:hAnsiTheme="minorHAnsi" w:cstheme="minorHAnsi"/>
          <w:sz w:val="22"/>
          <w:szCs w:val="22"/>
        </w:rPr>
        <w:t>, a se stessi, interrogandosi: «Dove mi vuole portare questa stella?».</w:t>
      </w:r>
    </w:p>
    <w:p w14:paraId="4879CFC9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b. Chiedere aiuto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agli uomini,</w:t>
      </w:r>
      <w:r w:rsidRPr="00D813F4">
        <w:rPr>
          <w:rFonts w:asciiTheme="minorHAnsi" w:hAnsiTheme="minorHAnsi" w:cstheme="minorHAnsi"/>
          <w:sz w:val="22"/>
          <w:szCs w:val="22"/>
        </w:rPr>
        <w:t xml:space="preserve"> a quelli che consideri competenti, perché ti permettano di comprendere ciò che tu hai veduto. A Erode. Ascoltare i saggi di Israele.</w:t>
      </w:r>
    </w:p>
    <w:p w14:paraId="042527AB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c. Un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aiuto a Dio</w:t>
      </w:r>
      <w:r w:rsidRPr="00D813F4">
        <w:rPr>
          <w:rFonts w:asciiTheme="minorHAnsi" w:hAnsiTheme="minorHAnsi" w:cstheme="minorHAnsi"/>
          <w:sz w:val="22"/>
          <w:szCs w:val="22"/>
        </w:rPr>
        <w:t xml:space="preserve">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che ha donato</w:t>
      </w:r>
      <w:r w:rsidRPr="00D813F4">
        <w:rPr>
          <w:rFonts w:asciiTheme="minorHAnsi" w:hAnsiTheme="minorHAnsi" w:cstheme="minorHAnsi"/>
          <w:sz w:val="22"/>
          <w:szCs w:val="22"/>
        </w:rPr>
        <w:t xml:space="preserve">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quella Scrittura,</w:t>
      </w:r>
      <w:r w:rsidRPr="00D813F4">
        <w:rPr>
          <w:rFonts w:asciiTheme="minorHAnsi" w:hAnsiTheme="minorHAnsi" w:cstheme="minorHAnsi"/>
          <w:sz w:val="22"/>
          <w:szCs w:val="22"/>
        </w:rPr>
        <w:t xml:space="preserve"> in cui racconta in modo chiaro ciò che avverrà: «E tu Betlemme...».</w:t>
      </w:r>
    </w:p>
    <w:p w14:paraId="206F6FD7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d. Bisogna chiedere aiuto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alla fede degli altri</w:t>
      </w:r>
      <w:r w:rsidRPr="00D813F4">
        <w:rPr>
          <w:rFonts w:asciiTheme="minorHAnsi" w:hAnsiTheme="minorHAnsi" w:cstheme="minorHAnsi"/>
          <w:sz w:val="22"/>
          <w:szCs w:val="22"/>
        </w:rPr>
        <w:t xml:space="preserve">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a quelli che </w:t>
      </w:r>
      <w:r w:rsidRPr="00D813F4">
        <w:rPr>
          <w:rFonts w:asciiTheme="minorHAnsi" w:hAnsiTheme="minorHAnsi" w:cstheme="minorHAnsi"/>
          <w:sz w:val="22"/>
          <w:szCs w:val="22"/>
        </w:rPr>
        <w:t xml:space="preserve">il Dio di Israele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lo hanno già conosciuto</w:t>
      </w:r>
      <w:r w:rsidRPr="00D813F4">
        <w:rPr>
          <w:rFonts w:asciiTheme="minorHAnsi" w:hAnsiTheme="minorHAnsi" w:cstheme="minorHAnsi"/>
          <w:sz w:val="22"/>
          <w:szCs w:val="22"/>
        </w:rPr>
        <w:t>, adorato lungo i secoli.</w:t>
      </w:r>
    </w:p>
    <w:p w14:paraId="6E223EBB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D813F4">
        <w:rPr>
          <w:rFonts w:asciiTheme="minorHAnsi" w:hAnsiTheme="minorHAnsi" w:cstheme="minorHAnsi"/>
          <w:sz w:val="22"/>
          <w:szCs w:val="22"/>
        </w:rPr>
        <w:t xml:space="preserve">E allora se c’è questa visione del segno, se c’è questa risposta positiva,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c’è anche un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FRUTTO</w:t>
      </w:r>
      <w:r w:rsidRPr="00D813F4">
        <w:rPr>
          <w:rFonts w:asciiTheme="minorHAnsi" w:hAnsiTheme="minorHAnsi" w:cstheme="minorHAnsi"/>
          <w:sz w:val="22"/>
          <w:szCs w:val="22"/>
        </w:rPr>
        <w:t>, il risultato.</w:t>
      </w:r>
    </w:p>
    <w:p w14:paraId="32CD6B8B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a. L’incontro con il Bambino e il riconoscere in Lui </w:t>
      </w:r>
      <w:r w:rsidRPr="00D813F4">
        <w:rPr>
          <w:rFonts w:asciiTheme="minorHAnsi" w:hAnsiTheme="minorHAnsi" w:cstheme="minorHAnsi"/>
          <w:sz w:val="22"/>
          <w:szCs w:val="22"/>
        </w:rPr>
        <w:t xml:space="preserve">non un qualcosa di normale, ma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una meraviglia:</w:t>
      </w:r>
    </w:p>
    <w:p w14:paraId="0DA384A6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- il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Re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 della tua vita,</w:t>
      </w:r>
      <w:r w:rsidRPr="00D813F4">
        <w:rPr>
          <w:rFonts w:asciiTheme="minorHAnsi" w:hAnsiTheme="minorHAnsi" w:cstheme="minorHAnsi"/>
          <w:sz w:val="22"/>
          <w:szCs w:val="22"/>
        </w:rPr>
        <w:t xml:space="preserve"> al quale devi dare ciò che è più prezioso;</w:t>
      </w:r>
    </w:p>
    <w:p w14:paraId="55247CEA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Messia</w:t>
      </w:r>
      <w:r w:rsidRPr="00D813F4">
        <w:rPr>
          <w:rFonts w:asciiTheme="minorHAnsi" w:hAnsiTheme="minorHAnsi" w:cstheme="minorHAnsi"/>
          <w:sz w:val="22"/>
          <w:szCs w:val="22"/>
        </w:rPr>
        <w:t xml:space="preserve">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il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Dio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, al quale devi fare salire il profumo della tua vita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davanti al quale</w:t>
      </w:r>
      <w:r w:rsidRPr="00D813F4">
        <w:rPr>
          <w:rFonts w:asciiTheme="minorHAnsi" w:hAnsiTheme="minorHAnsi" w:cstheme="minorHAnsi"/>
          <w:sz w:val="22"/>
          <w:szCs w:val="22"/>
        </w:rPr>
        <w:t xml:space="preserve"> non devi avere vergogna, paura 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metterti in ginocchio</w:t>
      </w:r>
      <w:r w:rsidRPr="00D813F4">
        <w:rPr>
          <w:rFonts w:asciiTheme="minorHAnsi" w:hAnsiTheme="minorHAnsi" w:cstheme="minorHAnsi"/>
          <w:sz w:val="22"/>
          <w:szCs w:val="22"/>
        </w:rPr>
        <w:t>;</w:t>
      </w:r>
    </w:p>
    <w:p w14:paraId="73D90814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ma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devi riconoscere in Lui</w:t>
      </w:r>
      <w:r w:rsidRPr="00D813F4">
        <w:rPr>
          <w:rFonts w:asciiTheme="minorHAnsi" w:hAnsiTheme="minorHAnsi" w:cstheme="minorHAnsi"/>
          <w:sz w:val="22"/>
          <w:szCs w:val="22"/>
        </w:rPr>
        <w:t xml:space="preserve">, ed essere profeta,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il sofferente</w:t>
      </w:r>
      <w:r w:rsidRPr="00D813F4">
        <w:rPr>
          <w:rFonts w:asciiTheme="minorHAnsi" w:hAnsiTheme="minorHAnsi" w:cstheme="minorHAnsi"/>
          <w:sz w:val="22"/>
          <w:szCs w:val="22"/>
        </w:rPr>
        <w:t xml:space="preserve">. Cioè che la salvezza, che Lui porterà,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passerà attraverso tanto dolore</w:t>
      </w:r>
      <w:r w:rsidRPr="00D813F4">
        <w:rPr>
          <w:rFonts w:asciiTheme="minorHAnsi" w:hAnsiTheme="minorHAnsi" w:cstheme="minorHAnsi"/>
          <w:sz w:val="22"/>
          <w:szCs w:val="22"/>
        </w:rPr>
        <w:t>, che si caricherà sulle proprie spalle perché noi ne portiamo di meno.</w:t>
      </w:r>
    </w:p>
    <w:p w14:paraId="6817D6C2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b. 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 xml:space="preserve">quell’incontro con quel Bambino è </w:t>
      </w:r>
      <w:r w:rsidRPr="00D813F4">
        <w:rPr>
          <w:rFonts w:asciiTheme="minorHAnsi" w:hAnsiTheme="minorHAnsi" w:cstheme="minorHAnsi"/>
          <w:b/>
          <w:bCs/>
          <w:sz w:val="22"/>
          <w:szCs w:val="22"/>
          <w:u w:val="single"/>
        </w:rPr>
        <w:t>gioia</w:t>
      </w:r>
      <w:r w:rsidRPr="00D813F4">
        <w:rPr>
          <w:rFonts w:asciiTheme="minorHAnsi" w:hAnsiTheme="minorHAnsi" w:cstheme="minorHAnsi"/>
          <w:sz w:val="22"/>
          <w:szCs w:val="22"/>
        </w:rPr>
        <w:t xml:space="preserve">, una gioia incredibile, che ti fa scoppiare il cuore, che lo fa palpitare,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perché comprendi che era davvero Lui quello che cercavi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ti era necessario.</w:t>
      </w:r>
    </w:p>
    <w:p w14:paraId="7596B51A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c. Frutto è la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possibilità di percorrere la vita per un’altra strada</w:t>
      </w:r>
      <w:r w:rsidRPr="00D813F4">
        <w:rPr>
          <w:rFonts w:asciiTheme="minorHAnsi" w:hAnsiTheme="minorHAnsi" w:cstheme="minorHAnsi"/>
          <w:sz w:val="22"/>
          <w:szCs w:val="22"/>
        </w:rPr>
        <w:t xml:space="preserve">: non puoi avere incontrato, adorato, amato quel Bambino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per un attimo</w:t>
      </w:r>
      <w:r w:rsidRPr="00D813F4">
        <w:rPr>
          <w:rFonts w:asciiTheme="minorHAnsi" w:hAnsiTheme="minorHAnsi" w:cstheme="minorHAnsi"/>
          <w:sz w:val="22"/>
          <w:szCs w:val="22"/>
        </w:rPr>
        <w:t>, e non far cambiare niente.</w:t>
      </w:r>
    </w:p>
    <w:p w14:paraId="31AEA47A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Devi diventare diverso</w:t>
      </w:r>
      <w:r w:rsidRPr="00D813F4">
        <w:rPr>
          <w:rFonts w:asciiTheme="minorHAnsi" w:hAnsiTheme="minorHAnsi" w:cstheme="minorHAnsi"/>
          <w:sz w:val="22"/>
          <w:szCs w:val="22"/>
        </w:rPr>
        <w:t>, con una saggezza diversa.</w:t>
      </w:r>
    </w:p>
    <w:p w14:paraId="13E8A3E1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-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Solo per Lui vale la pena di inginocchiarsi</w:t>
      </w:r>
      <w:r w:rsidRPr="00D813F4">
        <w:rPr>
          <w:rFonts w:asciiTheme="minorHAnsi" w:hAnsiTheme="minorHAnsi" w:cstheme="minorHAnsi"/>
          <w:sz w:val="22"/>
          <w:szCs w:val="22"/>
        </w:rPr>
        <w:t xml:space="preserve"> in questo mondo.</w:t>
      </w:r>
    </w:p>
    <w:p w14:paraId="5EE3B41F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lastRenderedPageBreak/>
        <w:t xml:space="preserve">- Solo per Lui, piccolo,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vale la pena di perdere la propria sapienza, il proprio orgoglio</w:t>
      </w:r>
      <w:r w:rsidRPr="00D813F4">
        <w:rPr>
          <w:rFonts w:asciiTheme="minorHAnsi" w:hAnsiTheme="minorHAnsi" w:cstheme="minorHAnsi"/>
          <w:sz w:val="22"/>
          <w:szCs w:val="22"/>
        </w:rPr>
        <w:t xml:space="preserve">, le proprie conoscenze,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perché solo Lui ti dona una gioia che non ha fine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</w:p>
    <w:p w14:paraId="6081EABE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Abbiamo visto questo, in questi giorni, nell’esperienza conclusiva di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papa Benedetto</w:t>
      </w:r>
      <w:r w:rsidRPr="00D813F4">
        <w:rPr>
          <w:rFonts w:asciiTheme="minorHAnsi" w:hAnsiTheme="minorHAnsi" w:cstheme="minorHAnsi"/>
          <w:sz w:val="22"/>
          <w:szCs w:val="22"/>
        </w:rPr>
        <w:t xml:space="preserve">. Anche lui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scorto la stella</w:t>
      </w:r>
      <w:r w:rsidRPr="00D813F4">
        <w:rPr>
          <w:rFonts w:asciiTheme="minorHAnsi" w:hAnsiTheme="minorHAnsi" w:cstheme="minorHAnsi"/>
          <w:sz w:val="22"/>
          <w:szCs w:val="22"/>
        </w:rPr>
        <w:t xml:space="preserve">, Cristo; </w:t>
      </w:r>
    </w:p>
    <w:p w14:paraId="731760EC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anche lui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dato tutto per seguirlo</w:t>
      </w:r>
      <w:r w:rsidRPr="00D813F4">
        <w:rPr>
          <w:rFonts w:asciiTheme="minorHAnsi" w:hAnsiTheme="minorHAnsi" w:cstheme="minorHAnsi"/>
          <w:sz w:val="22"/>
          <w:szCs w:val="22"/>
        </w:rPr>
        <w:t xml:space="preserve">, fino alla fine, </w:t>
      </w:r>
    </w:p>
    <w:p w14:paraId="62EE3F22" w14:textId="77777777" w:rsidR="00D813F4" w:rsidRPr="00D813F4" w:rsidRDefault="00D813F4" w:rsidP="00D813F4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 xml:space="preserve">e ne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provato e ne sta provando una gioia grandissima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</w:p>
    <w:p w14:paraId="299AB166" w14:textId="5850DA34" w:rsidR="001A7377" w:rsidRPr="00D813F4" w:rsidRDefault="001A7377" w:rsidP="00A1112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813F4">
        <w:rPr>
          <w:rFonts w:asciiTheme="minorHAnsi" w:hAnsiTheme="minorHAnsi" w:cstheme="minorHAnsi"/>
          <w:sz w:val="22"/>
          <w:szCs w:val="22"/>
        </w:rPr>
        <w:t>Abbiamo visto questo</w:t>
      </w:r>
      <w:r w:rsidR="00D3324F" w:rsidRPr="00D813F4">
        <w:rPr>
          <w:rFonts w:asciiTheme="minorHAnsi" w:hAnsiTheme="minorHAnsi" w:cstheme="minorHAnsi"/>
          <w:sz w:val="22"/>
          <w:szCs w:val="22"/>
        </w:rPr>
        <w:t>,</w:t>
      </w:r>
      <w:r w:rsidRPr="00D813F4">
        <w:rPr>
          <w:rFonts w:asciiTheme="minorHAnsi" w:hAnsiTheme="minorHAnsi" w:cstheme="minorHAnsi"/>
          <w:sz w:val="22"/>
          <w:szCs w:val="22"/>
        </w:rPr>
        <w:t xml:space="preserve"> in questi giorni</w:t>
      </w:r>
      <w:r w:rsidR="00D3324F" w:rsidRPr="00D813F4">
        <w:rPr>
          <w:rFonts w:asciiTheme="minorHAnsi" w:hAnsiTheme="minorHAnsi" w:cstheme="minorHAnsi"/>
          <w:sz w:val="22"/>
          <w:szCs w:val="22"/>
        </w:rPr>
        <w:t>,</w:t>
      </w:r>
      <w:r w:rsidRPr="00D813F4">
        <w:rPr>
          <w:rFonts w:asciiTheme="minorHAnsi" w:hAnsiTheme="minorHAnsi" w:cstheme="minorHAnsi"/>
          <w:sz w:val="22"/>
          <w:szCs w:val="22"/>
        </w:rPr>
        <w:t xml:space="preserve"> nell’esperienza conclusiva di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papa Benedetto</w:t>
      </w:r>
      <w:r w:rsidRPr="00D813F4">
        <w:rPr>
          <w:rFonts w:asciiTheme="minorHAnsi" w:hAnsiTheme="minorHAnsi" w:cstheme="minorHAnsi"/>
          <w:sz w:val="22"/>
          <w:szCs w:val="22"/>
        </w:rPr>
        <w:t xml:space="preserve">. Anche lui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scorto la stella</w:t>
      </w:r>
      <w:r w:rsidRPr="00D813F4">
        <w:rPr>
          <w:rFonts w:asciiTheme="minorHAnsi" w:hAnsiTheme="minorHAnsi" w:cstheme="minorHAnsi"/>
          <w:sz w:val="22"/>
          <w:szCs w:val="22"/>
        </w:rPr>
        <w:t xml:space="preserve">, </w:t>
      </w:r>
      <w:r w:rsidR="00D3324F" w:rsidRPr="00D813F4">
        <w:rPr>
          <w:rFonts w:asciiTheme="minorHAnsi" w:hAnsiTheme="minorHAnsi" w:cstheme="minorHAnsi"/>
          <w:sz w:val="22"/>
          <w:szCs w:val="22"/>
        </w:rPr>
        <w:t>C</w:t>
      </w:r>
      <w:r w:rsidRPr="00D813F4">
        <w:rPr>
          <w:rFonts w:asciiTheme="minorHAnsi" w:hAnsiTheme="minorHAnsi" w:cstheme="minorHAnsi"/>
          <w:sz w:val="22"/>
          <w:szCs w:val="22"/>
        </w:rPr>
        <w:t>risto</w:t>
      </w:r>
      <w:r w:rsidR="00D3324F" w:rsidRPr="00D813F4">
        <w:rPr>
          <w:rFonts w:asciiTheme="minorHAnsi" w:hAnsiTheme="minorHAnsi" w:cstheme="minorHAnsi"/>
          <w:sz w:val="22"/>
          <w:szCs w:val="22"/>
        </w:rPr>
        <w:t>;</w:t>
      </w:r>
      <w:r w:rsidRPr="00D813F4">
        <w:rPr>
          <w:rFonts w:asciiTheme="minorHAnsi" w:hAnsiTheme="minorHAnsi" w:cstheme="minorHAnsi"/>
          <w:sz w:val="22"/>
          <w:szCs w:val="22"/>
        </w:rPr>
        <w:t xml:space="preserve"> anche lui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dato tu</w:t>
      </w:r>
      <w:r w:rsidR="00D3324F" w:rsidRPr="00D813F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to per seguirlo</w:t>
      </w:r>
      <w:r w:rsidRPr="00D813F4">
        <w:rPr>
          <w:rFonts w:asciiTheme="minorHAnsi" w:hAnsiTheme="minorHAnsi" w:cstheme="minorHAnsi"/>
          <w:sz w:val="22"/>
          <w:szCs w:val="22"/>
        </w:rPr>
        <w:t>, fino a</w:t>
      </w:r>
      <w:r w:rsidR="00D3324F" w:rsidRPr="00D813F4">
        <w:rPr>
          <w:rFonts w:asciiTheme="minorHAnsi" w:hAnsiTheme="minorHAnsi" w:cstheme="minorHAnsi"/>
          <w:sz w:val="22"/>
          <w:szCs w:val="22"/>
        </w:rPr>
        <w:t>l</w:t>
      </w:r>
      <w:r w:rsidRPr="00D813F4">
        <w:rPr>
          <w:rFonts w:asciiTheme="minorHAnsi" w:hAnsiTheme="minorHAnsi" w:cstheme="minorHAnsi"/>
          <w:sz w:val="22"/>
          <w:szCs w:val="22"/>
        </w:rPr>
        <w:t>la fine</w:t>
      </w:r>
      <w:r w:rsidR="00D3324F" w:rsidRPr="00D813F4">
        <w:rPr>
          <w:rFonts w:asciiTheme="minorHAnsi" w:hAnsiTheme="minorHAnsi" w:cstheme="minorHAnsi"/>
          <w:sz w:val="22"/>
          <w:szCs w:val="22"/>
        </w:rPr>
        <w:t>,</w:t>
      </w:r>
      <w:r w:rsidRPr="00D813F4">
        <w:rPr>
          <w:rFonts w:asciiTheme="minorHAnsi" w:hAnsiTheme="minorHAnsi" w:cstheme="minorHAnsi"/>
          <w:sz w:val="22"/>
          <w:szCs w:val="22"/>
        </w:rPr>
        <w:t xml:space="preserve"> e ne </w:t>
      </w:r>
      <w:r w:rsidRPr="00D813F4">
        <w:rPr>
          <w:rFonts w:asciiTheme="minorHAnsi" w:hAnsiTheme="minorHAnsi" w:cstheme="minorHAnsi"/>
          <w:b/>
          <w:bCs/>
          <w:sz w:val="22"/>
          <w:szCs w:val="22"/>
        </w:rPr>
        <w:t>ha provato e ne sta provando una gioia grandissima</w:t>
      </w:r>
      <w:r w:rsidRPr="00D813F4">
        <w:rPr>
          <w:rFonts w:asciiTheme="minorHAnsi" w:hAnsiTheme="minorHAnsi" w:cstheme="minorHAnsi"/>
          <w:sz w:val="22"/>
          <w:szCs w:val="22"/>
        </w:rPr>
        <w:t>.</w:t>
      </w:r>
      <w:bookmarkEnd w:id="0"/>
    </w:p>
    <w:sectPr w:rsidR="001A7377" w:rsidRPr="00D813F4" w:rsidSect="00D813F4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83C52"/>
    <w:rsid w:val="00090B2A"/>
    <w:rsid w:val="000B5706"/>
    <w:rsid w:val="000E6D0C"/>
    <w:rsid w:val="0013209D"/>
    <w:rsid w:val="00161641"/>
    <w:rsid w:val="00162054"/>
    <w:rsid w:val="001A0BC3"/>
    <w:rsid w:val="001A7377"/>
    <w:rsid w:val="001C73A4"/>
    <w:rsid w:val="001F130E"/>
    <w:rsid w:val="0020718E"/>
    <w:rsid w:val="00225F73"/>
    <w:rsid w:val="00245E24"/>
    <w:rsid w:val="0025485B"/>
    <w:rsid w:val="002707F2"/>
    <w:rsid w:val="002821F0"/>
    <w:rsid w:val="002910D1"/>
    <w:rsid w:val="00303D69"/>
    <w:rsid w:val="0030707E"/>
    <w:rsid w:val="00320906"/>
    <w:rsid w:val="003242C7"/>
    <w:rsid w:val="003429D5"/>
    <w:rsid w:val="0038400D"/>
    <w:rsid w:val="003B76B7"/>
    <w:rsid w:val="003D4F0F"/>
    <w:rsid w:val="003F7B3E"/>
    <w:rsid w:val="00402609"/>
    <w:rsid w:val="0041031E"/>
    <w:rsid w:val="0042697B"/>
    <w:rsid w:val="0043319F"/>
    <w:rsid w:val="00454800"/>
    <w:rsid w:val="0046376F"/>
    <w:rsid w:val="00467A29"/>
    <w:rsid w:val="004711A6"/>
    <w:rsid w:val="004809BC"/>
    <w:rsid w:val="004A01E2"/>
    <w:rsid w:val="00561ECC"/>
    <w:rsid w:val="00582668"/>
    <w:rsid w:val="005D1761"/>
    <w:rsid w:val="005E11E1"/>
    <w:rsid w:val="005F7AA7"/>
    <w:rsid w:val="006125BC"/>
    <w:rsid w:val="00615D4C"/>
    <w:rsid w:val="00625464"/>
    <w:rsid w:val="006450D0"/>
    <w:rsid w:val="00657F49"/>
    <w:rsid w:val="00687F9F"/>
    <w:rsid w:val="006964B1"/>
    <w:rsid w:val="0074560C"/>
    <w:rsid w:val="007808F9"/>
    <w:rsid w:val="007D096E"/>
    <w:rsid w:val="007E726D"/>
    <w:rsid w:val="007F01A7"/>
    <w:rsid w:val="008773A8"/>
    <w:rsid w:val="00947317"/>
    <w:rsid w:val="00966A1C"/>
    <w:rsid w:val="009815A3"/>
    <w:rsid w:val="00986675"/>
    <w:rsid w:val="009D7689"/>
    <w:rsid w:val="00A0052A"/>
    <w:rsid w:val="00A11128"/>
    <w:rsid w:val="00A53D22"/>
    <w:rsid w:val="00A670BC"/>
    <w:rsid w:val="00AC373B"/>
    <w:rsid w:val="00AE250F"/>
    <w:rsid w:val="00AF2C15"/>
    <w:rsid w:val="00AF574D"/>
    <w:rsid w:val="00B13081"/>
    <w:rsid w:val="00B44B9B"/>
    <w:rsid w:val="00B56ACC"/>
    <w:rsid w:val="00B6760F"/>
    <w:rsid w:val="00B77C64"/>
    <w:rsid w:val="00B95D38"/>
    <w:rsid w:val="00BB5014"/>
    <w:rsid w:val="00BD198C"/>
    <w:rsid w:val="00BD4E4D"/>
    <w:rsid w:val="00C158E4"/>
    <w:rsid w:val="00C40A54"/>
    <w:rsid w:val="00C60062"/>
    <w:rsid w:val="00CA2B94"/>
    <w:rsid w:val="00D10BDF"/>
    <w:rsid w:val="00D24D10"/>
    <w:rsid w:val="00D3324F"/>
    <w:rsid w:val="00D54324"/>
    <w:rsid w:val="00D56173"/>
    <w:rsid w:val="00D813F4"/>
    <w:rsid w:val="00D82AFD"/>
    <w:rsid w:val="00DA004B"/>
    <w:rsid w:val="00DA3C6E"/>
    <w:rsid w:val="00DB70DE"/>
    <w:rsid w:val="00DC5AB0"/>
    <w:rsid w:val="00EA6290"/>
    <w:rsid w:val="00EB212E"/>
    <w:rsid w:val="00EC1C47"/>
    <w:rsid w:val="00EC27DA"/>
    <w:rsid w:val="00F01684"/>
    <w:rsid w:val="00F90F0E"/>
    <w:rsid w:val="00FA517E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3594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uiPriority w:val="99"/>
    <w:rsid w:val="00D813F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Mt%202,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Ef%203,2-3.5-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71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Is%2060,1-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56D7-7A54-43D7-A0ED-F210398F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3</cp:revision>
  <dcterms:created xsi:type="dcterms:W3CDTF">2023-01-05T10:30:00Z</dcterms:created>
  <dcterms:modified xsi:type="dcterms:W3CDTF">2023-01-07T07:20:00Z</dcterms:modified>
</cp:coreProperties>
</file>